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645FA1DA" w14:textId="77777777" w:rsidR="005B1CC4" w:rsidRPr="002D227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2274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>№1 қосымша</w:t>
      </w:r>
    </w:p>
    <w:p w14:paraId="43D12374" w14:textId="43FAF659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</w:rPr>
        <w:t>202</w:t>
      </w:r>
      <w:r w:rsidR="002D2274" w:rsidRPr="002D2274">
        <w:rPr>
          <w:rFonts w:ascii="Times New Roman" w:hAnsi="Times New Roman" w:cs="Times New Roman"/>
          <w:b/>
        </w:rPr>
        <w:t>6</w:t>
      </w:r>
      <w:r w:rsidRPr="002D2274">
        <w:rPr>
          <w:rFonts w:ascii="Times New Roman" w:hAnsi="Times New Roman" w:cs="Times New Roman"/>
          <w:b/>
        </w:rPr>
        <w:t xml:space="preserve"> жыл</w:t>
      </w:r>
      <w:r w:rsidRPr="002D2274">
        <w:rPr>
          <w:rFonts w:ascii="Times New Roman" w:hAnsi="Times New Roman" w:cs="Times New Roman"/>
          <w:b/>
          <w:lang w:val="kk-KZ"/>
        </w:rPr>
        <w:t>ғы</w:t>
      </w:r>
      <w:r w:rsidR="00343057" w:rsidRPr="002D2274">
        <w:rPr>
          <w:rFonts w:ascii="Times New Roman" w:hAnsi="Times New Roman" w:cs="Times New Roman"/>
          <w:b/>
          <w:lang w:val="kk-KZ"/>
        </w:rPr>
        <w:t xml:space="preserve"> </w:t>
      </w:r>
      <w:r w:rsidRPr="002D2274">
        <w:rPr>
          <w:rFonts w:ascii="Times New Roman" w:hAnsi="Times New Roman" w:cs="Times New Roman"/>
          <w:b/>
        </w:rPr>
        <w:t>«</w:t>
      </w:r>
      <w:r w:rsidRPr="002D2274">
        <w:rPr>
          <w:rFonts w:ascii="Times New Roman" w:hAnsi="Times New Roman" w:cs="Times New Roman"/>
          <w:b/>
          <w:lang w:val="kk-KZ"/>
        </w:rPr>
        <w:t>Ашық НҚА</w:t>
      </w:r>
      <w:r w:rsidRPr="002D2274">
        <w:rPr>
          <w:rFonts w:ascii="Times New Roman" w:hAnsi="Times New Roman" w:cs="Times New Roman"/>
          <w:b/>
        </w:rPr>
        <w:t>»</w:t>
      </w:r>
      <w:r w:rsidRPr="002D2274">
        <w:rPr>
          <w:rFonts w:ascii="Times New Roman" w:hAnsi="Times New Roman" w:cs="Times New Roman"/>
          <w:b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14:paraId="4949EB43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  <w:lang w:val="kk-KZ"/>
        </w:rPr>
        <w:t>ТІЗБЕСІ</w:t>
      </w:r>
    </w:p>
    <w:p w14:paraId="4B380836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C2072B" w14:paraId="4D917521" w14:textId="77777777" w:rsidTr="00FB307A">
        <w:tc>
          <w:tcPr>
            <w:tcW w:w="491" w:type="dxa"/>
            <w:vAlign w:val="center"/>
          </w:tcPr>
          <w:p w14:paraId="3F9FCD9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14:paraId="70A0039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14:paraId="45B75003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248562ED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2C30DDCA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14:paraId="69B950F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05650C79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09C3C86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i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14:paraId="54CAADD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14:paraId="7E7C87D7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2381" w:type="dxa"/>
          </w:tcPr>
          <w:p w14:paraId="0A7448C8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A18D5EF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5D3EAEC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DE822F1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орналастыру мерзімдерін бұзу кезінде ықтимал тәуекелдер 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</w:tc>
      </w:tr>
      <w:tr w:rsidR="009D19DC" w:rsidRPr="00C2072B" w14:paraId="63B00A3B" w14:textId="77777777" w:rsidTr="00FB307A">
        <w:tc>
          <w:tcPr>
            <w:tcW w:w="491" w:type="dxa"/>
            <w:vAlign w:val="center"/>
          </w:tcPr>
          <w:p w14:paraId="60475D4F" w14:textId="77777777" w:rsidR="009D19DC" w:rsidRPr="002D2274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30" w:type="dxa"/>
            <w:vAlign w:val="center"/>
          </w:tcPr>
          <w:p w14:paraId="2CD3963D" w14:textId="05F4E62F" w:rsidR="00B66B87" w:rsidRPr="002D2274" w:rsidRDefault="00B66B87" w:rsidP="004679B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«</w:t>
            </w:r>
            <w:r w:rsidR="00C2072B" w:rsidRPr="00C2072B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аумағында жеке тұлғаның білімге, медицинаға жұмсаған шығыстарын растау туралы  мәліметтерін мемлекеттік кірістер органдарына ұсыну қағидаларын, </w:t>
            </w:r>
            <w:r w:rsidR="00C2072B" w:rsidRPr="00C2072B">
              <w:rPr>
                <w:rFonts w:ascii="Times New Roman" w:hAnsi="Times New Roman" w:cs="Times New Roman"/>
                <w:lang w:val="kk-KZ"/>
              </w:rPr>
              <w:lastRenderedPageBreak/>
              <w:t>мерзімін және нысанын бекіту туралы</w:t>
            </w:r>
            <w:r w:rsidRPr="002D2274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14:paraId="4C376346" w14:textId="77777777" w:rsidR="009D19DC" w:rsidRPr="002D2274" w:rsidRDefault="00B66B87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Қазақстан Республикасының Қа</w:t>
            </w:r>
            <w:r w:rsidR="009E6F49" w:rsidRPr="002D2274">
              <w:rPr>
                <w:rFonts w:ascii="Times New Roman" w:hAnsi="Times New Roman" w:cs="Times New Roman"/>
                <w:lang w:val="kk-KZ"/>
              </w:rPr>
              <w:t>ржы министрі бұйрығының жобасы</w:t>
            </w:r>
          </w:p>
        </w:tc>
        <w:tc>
          <w:tcPr>
            <w:tcW w:w="1417" w:type="dxa"/>
            <w:vAlign w:val="center"/>
          </w:tcPr>
          <w:p w14:paraId="03E8485A" w14:textId="77777777" w:rsidR="00B66B87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Көптілеуұлы Ерсайын </w:t>
            </w:r>
          </w:p>
          <w:p w14:paraId="012C68F6" w14:textId="77777777" w:rsidR="009D19D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 xml:space="preserve"> ҚР МКК Өндірістік емес төлемдерді және жеке тұлғаларды әкімшілендіру д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 xml:space="preserve">епартаменті </w:t>
            </w:r>
            <w:r w:rsidRPr="002D2274">
              <w:rPr>
                <w:rFonts w:ascii="Times New Roman" w:hAnsi="Times New Roman" w:cs="Times New Roman"/>
                <w:lang w:val="kk-KZ"/>
              </w:rPr>
              <w:t>Жеке тұлғалардың кірістерін әкімшіленді</w:t>
            </w: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ру басқармасының </w:t>
            </w:r>
          </w:p>
          <w:p w14:paraId="1FC344B1" w14:textId="77777777" w:rsidR="009F19E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б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>ас сарапшысы</w:t>
            </w:r>
          </w:p>
          <w:p w14:paraId="212EEAEF" w14:textId="77777777" w:rsidR="009F19EC" w:rsidRPr="002D2274" w:rsidRDefault="00B66B87" w:rsidP="00B66B8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Тел: 87789589466</w:t>
            </w:r>
          </w:p>
        </w:tc>
        <w:tc>
          <w:tcPr>
            <w:tcW w:w="1134" w:type="dxa"/>
            <w:vAlign w:val="center"/>
          </w:tcPr>
          <w:p w14:paraId="1FF78D62" w14:textId="7C4FA9BD" w:rsidR="009D19DC" w:rsidRPr="002D2274" w:rsidRDefault="002D2274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en-US"/>
              </w:rPr>
              <w:lastRenderedPageBreak/>
              <w:t>2026</w:t>
            </w:r>
            <w:r w:rsidRPr="002D2274">
              <w:rPr>
                <w:rFonts w:ascii="Times New Roman" w:hAnsi="Times New Roman" w:cs="Times New Roman"/>
                <w:lang w:val="kk-KZ"/>
              </w:rPr>
              <w:t xml:space="preserve"> жылғы наурыз</w:t>
            </w:r>
          </w:p>
        </w:tc>
        <w:tc>
          <w:tcPr>
            <w:tcW w:w="1843" w:type="dxa"/>
            <w:vAlign w:val="center"/>
          </w:tcPr>
          <w:p w14:paraId="76F7AD6C" w14:textId="06234B05" w:rsidR="009D19DC" w:rsidRPr="002D2274" w:rsidRDefault="004679BF" w:rsidP="004679B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679BF">
              <w:rPr>
                <w:rFonts w:ascii="Times New Roman" w:hAnsi="Times New Roman" w:cs="Times New Roman"/>
                <w:lang w:val="kk-KZ"/>
              </w:rPr>
              <w:t xml:space="preserve">Жоба Қазақстан Республикасының аумағында жеке тұлғаның білімге, медицинаға жұмсаған шығыстарын растау туралы мәліметтердің нысандарын, сондай-ақ оларды мемлекеттік кірістер </w:t>
            </w:r>
            <w:r w:rsidRPr="004679BF">
              <w:rPr>
                <w:rFonts w:ascii="Times New Roman" w:hAnsi="Times New Roman" w:cs="Times New Roman"/>
                <w:lang w:val="kk-KZ"/>
              </w:rPr>
              <w:lastRenderedPageBreak/>
              <w:t>органдарына ұсыну тәртібін бекіту мақсатында әзірленді.</w:t>
            </w:r>
          </w:p>
        </w:tc>
        <w:tc>
          <w:tcPr>
            <w:tcW w:w="2126" w:type="dxa"/>
            <w:vAlign w:val="center"/>
          </w:tcPr>
          <w:p w14:paraId="16C4EF00" w14:textId="399C590F" w:rsidR="009D19DC" w:rsidRPr="002D2274" w:rsidRDefault="0068409F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Жоба 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Салық кодексінің </w:t>
            </w:r>
            <w:r w:rsidR="004679BF">
              <w:rPr>
                <w:rFonts w:ascii="Times New Roman" w:hAnsi="Times New Roman" w:cs="Times New Roman"/>
                <w:lang w:val="kk-KZ"/>
              </w:rPr>
              <w:t>847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 xml:space="preserve">-бабының                           </w:t>
            </w:r>
            <w:r w:rsidR="00C2072B">
              <w:rPr>
                <w:rFonts w:ascii="Times New Roman" w:hAnsi="Times New Roman" w:cs="Times New Roman"/>
                <w:lang w:val="kk-KZ"/>
              </w:rPr>
              <w:t>7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>-тармағы</w:t>
            </w:r>
            <w:r w:rsidR="00C2072B">
              <w:rPr>
                <w:rFonts w:ascii="Times New Roman" w:hAnsi="Times New Roman" w:cs="Times New Roman"/>
                <w:lang w:val="kk-KZ"/>
              </w:rPr>
              <w:t xml:space="preserve">на </w:t>
            </w:r>
            <w:r w:rsidR="002D2274">
              <w:rPr>
                <w:rFonts w:ascii="Times New Roman" w:hAnsi="Times New Roman" w:cs="Times New Roman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15BB57E" w14:textId="77777777" w:rsidR="00EA3A5A" w:rsidRPr="00EA3A5A" w:rsidRDefault="00EA3A5A" w:rsidP="00EA3A5A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EA3A5A">
              <w:rPr>
                <w:rFonts w:ascii="Times New Roman" w:hAnsi="Times New Roman"/>
                <w:b/>
                <w:bCs/>
                <w:lang w:val="kk-KZ"/>
              </w:rPr>
              <w:t>Жобаның мақсаты</w:t>
            </w:r>
            <w:r w:rsidRPr="00EA3A5A">
              <w:rPr>
                <w:rFonts w:ascii="Times New Roman" w:hAnsi="Times New Roman"/>
                <w:lang w:val="kk-KZ"/>
              </w:rPr>
              <w:t xml:space="preserve"> – білім беру саласында қызметін жүзеге асыратын ұйымдардың Қазақстан Республикасының аумағында жеке тұлғаның білімге жұмсаған шығыстарын растау жөніндегі мәліметтерді мемлекеттік кірістер </w:t>
            </w:r>
            <w:r w:rsidRPr="00EA3A5A">
              <w:rPr>
                <w:rFonts w:ascii="Times New Roman" w:hAnsi="Times New Roman"/>
                <w:lang w:val="kk-KZ"/>
              </w:rPr>
              <w:lastRenderedPageBreak/>
              <w:t xml:space="preserve">органдарына ұсыну тәртібі мен мерзімдерін, сондай-ақ денсаулық сақтау саласында қызметін жүзеге асыратын ұйымдардың Қазақстан Республикасының аумағында жеке тұлғаның медицинаға жұмсаған шығыстарын растау туралы  мәліметтерді мемлекеттік кірістер органдарына ұсыну тәртібі мен мерзімдерін регламенттеу болып табылады. </w:t>
            </w:r>
          </w:p>
          <w:p w14:paraId="464E8E5F" w14:textId="77777777" w:rsidR="00EA3A5A" w:rsidRPr="00EA3A5A" w:rsidRDefault="00EA3A5A" w:rsidP="00EA3A5A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EA3A5A">
              <w:rPr>
                <w:rFonts w:ascii="Times New Roman" w:hAnsi="Times New Roman"/>
                <w:lang w:val="kk-KZ"/>
              </w:rPr>
              <w:t xml:space="preserve">Бұл жеке тұлғаның 2025 жылға арналған кірістер мен мүлік туралы декларациясында немесе 2025 жылға арналған кірістер мен мүлік туралы қосымша декларациясында жеке табыс салығы бойынша асып кету </w:t>
            </w:r>
            <w:r w:rsidRPr="00EA3A5A">
              <w:rPr>
                <w:rFonts w:ascii="Times New Roman" w:hAnsi="Times New Roman"/>
                <w:lang w:val="kk-KZ"/>
              </w:rPr>
              <w:lastRenderedPageBreak/>
              <w:t>туындаған жағдайда, салық органы жүргізетін салыстырып тексеруден кейін мұндай асып кету сомасын есепке жатқызуға және (немесе) қайтаруға құқығының болуымен байланысты.</w:t>
            </w:r>
          </w:p>
          <w:p w14:paraId="025CBDE6" w14:textId="1A83A830" w:rsidR="009D19DC" w:rsidRPr="002D2274" w:rsidRDefault="00EA3A5A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EA3A5A">
              <w:rPr>
                <w:rFonts w:ascii="Times New Roman" w:hAnsi="Times New Roman"/>
                <w:b/>
                <w:bCs/>
                <w:lang w:val="kk-KZ"/>
              </w:rPr>
              <w:t>Жобадан күтілетін нәтиже</w:t>
            </w:r>
            <w:r w:rsidRPr="00EA3A5A">
              <w:rPr>
                <w:rFonts w:ascii="Times New Roman" w:hAnsi="Times New Roman"/>
                <w:lang w:val="kk-KZ"/>
              </w:rPr>
              <w:t xml:space="preserve"> – салықтық тәуекелдерді уақтылы анықтау және жеке тұлғаның кірістер мен мүлік  туралы декларациясында мәлімделген жеке табыс салығы бойынша асып кету сомасын негізсіз қайтаруды және (немесе) есепке жатқызуды болдырмау болып табылады.</w:t>
            </w:r>
          </w:p>
        </w:tc>
        <w:tc>
          <w:tcPr>
            <w:tcW w:w="1701" w:type="dxa"/>
            <w:vAlign w:val="center"/>
          </w:tcPr>
          <w:p w14:paraId="6EE91A8C" w14:textId="7FAC4F03" w:rsidR="00EA3A5A" w:rsidRDefault="00FB4AC2" w:rsidP="00FB4AC2">
            <w:pPr>
              <w:rPr>
                <w:rFonts w:ascii="Times New Roman" w:hAnsi="Times New Roman" w:cs="Times New Roman"/>
                <w:lang w:val="kk-KZ"/>
              </w:rPr>
            </w:pPr>
            <w:r w:rsidRPr="00FB4AC2">
              <w:rPr>
                <w:rFonts w:ascii="Times New Roman" w:hAnsi="Times New Roman" w:cs="Times New Roman"/>
                <w:lang w:val="kk-KZ"/>
              </w:rPr>
              <w:lastRenderedPageBreak/>
              <w:t xml:space="preserve">Аталған </w:t>
            </w:r>
            <w:r>
              <w:rPr>
                <w:rFonts w:ascii="Times New Roman" w:hAnsi="Times New Roman" w:cs="Times New Roman"/>
                <w:lang w:val="kk-KZ"/>
              </w:rPr>
              <w:t xml:space="preserve">НҚА </w:t>
            </w:r>
            <w:r w:rsidRPr="00FB4AC2">
              <w:rPr>
                <w:rFonts w:ascii="Times New Roman" w:hAnsi="Times New Roman" w:cs="Times New Roman"/>
                <w:lang w:val="kk-KZ"/>
              </w:rPr>
              <w:t xml:space="preserve">жобасы </w:t>
            </w:r>
            <w:r w:rsidR="00EA3A5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A3A5A" w:rsidRPr="00EA3A5A">
              <w:rPr>
                <w:rFonts w:ascii="Times New Roman" w:hAnsi="Times New Roman" w:cs="Times New Roman"/>
                <w:lang w:val="kk-KZ"/>
              </w:rPr>
              <w:t>жеке тұлғалардың білім алу және медициналық шығындарын растау жөніндегі мәлімет Мемлекеттік кірістер органына ұсыну тәртібі мен нысанын бекіту</w:t>
            </w:r>
            <w:r w:rsidR="00EA3A5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A3A5A">
              <w:rPr>
                <w:rFonts w:ascii="Times New Roman" w:hAnsi="Times New Roman" w:cs="Times New Roman"/>
                <w:lang w:val="kk-KZ"/>
              </w:rPr>
              <w:lastRenderedPageBreak/>
              <w:t xml:space="preserve">мақсатында әзірленген, </w:t>
            </w:r>
          </w:p>
          <w:p w14:paraId="3AEDCC8A" w14:textId="28B502D4" w:rsidR="009D19DC" w:rsidRPr="00FB4AC2" w:rsidRDefault="009B1235" w:rsidP="00FB4A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9B1235">
              <w:rPr>
                <w:rFonts w:ascii="Times New Roman" w:hAnsi="Times New Roman" w:cs="Times New Roman"/>
                <w:lang w:val="kk-KZ"/>
              </w:rPr>
              <w:t>ұл салықтық тәуекелдерді анықтауға және жеке тұлғаның кірістері мен міндеттемелері туралы декларацияда көрсетілген жеке табыс салығы бойынша артық төленген соманы заңсыз қайтару немесе есептеу мүмкіндігін жоюға мүмкіндік береді.</w:t>
            </w:r>
            <w:r w:rsidR="00FB4AC2" w:rsidRPr="00FB4AC2">
              <w:rPr>
                <w:rFonts w:ascii="Times New Roman" w:hAnsi="Times New Roman" w:cs="Times New Roman"/>
                <w:lang w:val="kk-KZ"/>
              </w:rPr>
              <w:br/>
              <w:t>Осыған байланысты әлеуметтік-экономикалық, құқықтық және өзге де салдарлар туындамайды.</w:t>
            </w:r>
          </w:p>
        </w:tc>
        <w:tc>
          <w:tcPr>
            <w:tcW w:w="2381" w:type="dxa"/>
            <w:vAlign w:val="center"/>
          </w:tcPr>
          <w:p w14:paraId="4FCC9583" w14:textId="77777777" w:rsidR="003E07BD" w:rsidRPr="002D227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D22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Бар</w:t>
            </w:r>
          </w:p>
          <w:p w14:paraId="1C05BC34" w14:textId="7B1A5F6F" w:rsidR="00225850" w:rsidRPr="00C2072B" w:rsidRDefault="00225850" w:rsidP="00C2072B">
            <w:pPr>
              <w:pStyle w:val="2"/>
              <w:pBdr>
                <w:bottom w:val="single" w:sz="4" w:space="31" w:color="FFFFFF"/>
              </w:pBdr>
              <w:spacing w:line="240" w:lineRule="auto"/>
              <w:contextualSpacing/>
              <w:jc w:val="both"/>
              <w:rPr>
                <w:rFonts w:eastAsia="Times New Roman"/>
                <w:b/>
                <w:bCs/>
                <w:lang w:val="ru-KZ" w:eastAsia="ru-RU"/>
              </w:rPr>
            </w:pPr>
            <w:r w:rsidRPr="00C2072B">
              <w:rPr>
                <w:rFonts w:ascii="Times New Roman" w:eastAsia="Times New Roman" w:hAnsi="Times New Roman"/>
                <w:lang w:val="ru-KZ" w:eastAsia="ru-RU"/>
              </w:rPr>
              <w:t>«</w:t>
            </w:r>
            <w:r w:rsidR="00C2072B" w:rsidRPr="00C2072B">
              <w:rPr>
                <w:rFonts w:ascii="Times New Roman" w:eastAsia="Times New Roman" w:hAnsi="Times New Roman"/>
                <w:lang w:val="kk-KZ" w:eastAsia="ru-RU"/>
              </w:rPr>
              <w:t xml:space="preserve">Қазақстан Республикасының аумағында жеке тұлғаның білімге, медицинаға жұмсаған шығыстарын растау туралы  мәліметтерін мемлекеттік кірістер органдарына </w:t>
            </w:r>
            <w:r w:rsidR="00C2072B" w:rsidRPr="00C2072B">
              <w:rPr>
                <w:rFonts w:ascii="Times New Roman" w:eastAsia="Times New Roman" w:hAnsi="Times New Roman"/>
                <w:lang w:val="ru-KZ" w:eastAsia="ru-RU"/>
              </w:rPr>
              <w:t>ұсыну қағидаларын, мерзімін және нысанын бекіту туралы</w:t>
            </w:r>
            <w:r w:rsidRPr="00C2072B">
              <w:rPr>
                <w:rFonts w:ascii="Times New Roman" w:eastAsia="Times New Roman" w:hAnsi="Times New Roman"/>
                <w:lang w:val="ru-KZ" w:eastAsia="ru-RU"/>
              </w:rPr>
              <w:t>»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бұйрық жобасы Қазақстан Республикасының 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lastRenderedPageBreak/>
              <w:t xml:space="preserve">Салық кодексін іске асыру мақсатында әзірленді, </w:t>
            </w:r>
            <w:r w:rsidR="009B1235" w:rsidRPr="009B1235">
              <w:rPr>
                <w:rFonts w:ascii="Times New Roman" w:eastAsia="Times New Roman" w:hAnsi="Times New Roman"/>
                <w:lang w:val="ru-KZ" w:eastAsia="ru-RU"/>
              </w:rPr>
              <w:t>ол жеке тұлғаның кіріс пен мүлік туралы декларациясында көрсетілген жеке табыс салығының артық сомасының заңсыз қайтарылуы мен (немесе) есепке алынуы тәуекелдерін жоюға әкеп соғады.</w:t>
            </w:r>
          </w:p>
          <w:p w14:paraId="4996D41A" w14:textId="77777777" w:rsidR="009B1235" w:rsidRDefault="00225850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ru-KZ" w:eastAsia="ru-RU"/>
              </w:rPr>
            </w:pPr>
            <w:r>
              <w:rPr>
                <w:rFonts w:ascii="Times New Roman" w:eastAsia="Times New Roman" w:hAnsi="Times New Roman"/>
                <w:lang w:val="ru-KZ" w:eastAsia="ru-RU"/>
              </w:rPr>
              <w:t>Ж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t>оба</w:t>
            </w:r>
            <w:r>
              <w:rPr>
                <w:rFonts w:ascii="Times New Roman" w:eastAsia="Times New Roman" w:hAnsi="Times New Roman"/>
                <w:lang w:val="ru-KZ" w:eastAsia="ru-RU"/>
              </w:rPr>
              <w:t>ны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орналастыру мерзімінің кейінге қалдырылуы </w:t>
            </w:r>
          </w:p>
          <w:p w14:paraId="2C7FE90B" w14:textId="77777777" w:rsidR="009B1235" w:rsidRDefault="009B1235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ru-KZ" w:eastAsia="ru-RU"/>
              </w:rPr>
            </w:pPr>
            <w:r w:rsidRPr="009B1235">
              <w:rPr>
                <w:rFonts w:ascii="Times New Roman" w:eastAsia="Times New Roman" w:hAnsi="Times New Roman"/>
                <w:lang w:val="ru-KZ" w:eastAsia="ru-RU"/>
              </w:rPr>
              <w:t>жеке тұлғаның кіріс</w:t>
            </w:r>
            <w:r>
              <w:rPr>
                <w:rFonts w:ascii="Times New Roman" w:eastAsia="Times New Roman" w:hAnsi="Times New Roman"/>
                <w:lang w:val="ru-KZ" w:eastAsia="ru-RU"/>
              </w:rPr>
              <w:t>тер</w:t>
            </w:r>
            <w:r w:rsidRPr="009B1235">
              <w:rPr>
                <w:rFonts w:ascii="Times New Roman" w:eastAsia="Times New Roman" w:hAnsi="Times New Roman"/>
                <w:lang w:val="ru-KZ" w:eastAsia="ru-RU"/>
              </w:rPr>
              <w:t xml:space="preserve"> пен мүлік туралы декларациясында көрсетілген жеке табыс салығының артық сомасының заңсыз қайтарылуы мен (немесе) есепке алыну фактісі пайда болу ықтималдығы бар.</w:t>
            </w:r>
          </w:p>
          <w:p w14:paraId="7E88DDC0" w14:textId="421C22AA" w:rsidR="009B1235" w:rsidRPr="009B1235" w:rsidRDefault="009B1235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ru-KZ" w:eastAsia="ru-RU"/>
              </w:rPr>
            </w:pPr>
            <w:r w:rsidRPr="009B1235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</w:p>
        </w:tc>
      </w:tr>
    </w:tbl>
    <w:p w14:paraId="73856075" w14:textId="77777777" w:rsidR="00F33937" w:rsidRPr="002D2274" w:rsidRDefault="00F33937">
      <w:pPr>
        <w:rPr>
          <w:rFonts w:ascii="Times New Roman" w:hAnsi="Times New Roman" w:cs="Times New Roman"/>
          <w:lang w:val="kk-KZ"/>
        </w:rPr>
      </w:pPr>
    </w:p>
    <w:sectPr w:rsidR="00F33937" w:rsidRPr="002D2274" w:rsidSect="009D19DC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46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41"/>
    <w:rsid w:val="000439B5"/>
    <w:rsid w:val="0005186F"/>
    <w:rsid w:val="000F5F41"/>
    <w:rsid w:val="00140B6F"/>
    <w:rsid w:val="00167774"/>
    <w:rsid w:val="00167D65"/>
    <w:rsid w:val="00170DAD"/>
    <w:rsid w:val="001921BA"/>
    <w:rsid w:val="001E11B2"/>
    <w:rsid w:val="00225850"/>
    <w:rsid w:val="00265352"/>
    <w:rsid w:val="002D2274"/>
    <w:rsid w:val="00322185"/>
    <w:rsid w:val="0033699C"/>
    <w:rsid w:val="00343057"/>
    <w:rsid w:val="00370551"/>
    <w:rsid w:val="0037360B"/>
    <w:rsid w:val="003E07BD"/>
    <w:rsid w:val="004024D4"/>
    <w:rsid w:val="004679BF"/>
    <w:rsid w:val="004E214E"/>
    <w:rsid w:val="0051306A"/>
    <w:rsid w:val="005825C8"/>
    <w:rsid w:val="005B1CC4"/>
    <w:rsid w:val="0062549C"/>
    <w:rsid w:val="0068409F"/>
    <w:rsid w:val="007E3277"/>
    <w:rsid w:val="0084641B"/>
    <w:rsid w:val="00890772"/>
    <w:rsid w:val="00905519"/>
    <w:rsid w:val="009B1235"/>
    <w:rsid w:val="009B7948"/>
    <w:rsid w:val="009D19DC"/>
    <w:rsid w:val="009E6F49"/>
    <w:rsid w:val="009F19EC"/>
    <w:rsid w:val="00A26C56"/>
    <w:rsid w:val="00B54001"/>
    <w:rsid w:val="00B66B87"/>
    <w:rsid w:val="00BA1861"/>
    <w:rsid w:val="00C2072B"/>
    <w:rsid w:val="00C647F1"/>
    <w:rsid w:val="00C65AE4"/>
    <w:rsid w:val="00D03B7D"/>
    <w:rsid w:val="00D12EC0"/>
    <w:rsid w:val="00D13670"/>
    <w:rsid w:val="00D33237"/>
    <w:rsid w:val="00D51DCE"/>
    <w:rsid w:val="00EA1504"/>
    <w:rsid w:val="00EA3A5A"/>
    <w:rsid w:val="00F33937"/>
    <w:rsid w:val="00FB4AC2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6F65"/>
  <w15:chartTrackingRefBased/>
  <w15:docId w15:val="{5680DE4B-F39D-4AFC-B772-BD87E7A3E06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207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34" Type="http://schemas.openxmlformats.org/officeDocument/2006/relationships/image" Target="media/image93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Көптілеуұлы Ерсайын</cp:lastModifiedBy>
  <cp:revision>43</cp:revision>
  <dcterms:created xsi:type="dcterms:W3CDTF">2025-05-12T11:26:00Z</dcterms:created>
  <dcterms:modified xsi:type="dcterms:W3CDTF">2026-02-18T11:18:00Z</dcterms:modified>
</cp:coreProperties>
</file>